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default" w:ascii="Times New Roman" w:hAnsi="Times New Roman" w:cs="Times New Roman" w:eastAsiaTheme="min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inorEastAsia"/>
          <w:b/>
          <w:color w:val="0070C0"/>
          <w:sz w:val="36"/>
          <w:szCs w:val="36"/>
        </w:rPr>
        <w:t>细胞周期与细胞凋亡检测试剂盒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  <w:t>产品货号：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R2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1806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FF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  <w:t>产品规格：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50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尚宝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生物 细胞周期与细胞凋亡检测试剂盒(Cell Cycle and Apoptosis Analysis Kit)是一种采用经典的碘化丙啶染色 (PI staining)方法进行细胞周期与细胞凋亡分析的检测试剂盒。碘化丙啶(Propidium Iodide, PI)是一种可以嵌合到双链DNA和RNA的碱基对中并与之结合的荧光染料，无碱基特异性。碘化丙啶与双链DNA 结合后可以产生荧光，并且荧光强度和双链DNA的含量成正比。细胞内的DNA被Propidium Iodide染色后，可以用流式细胞仪对细胞进行 DNA 含量测定，然后根据 DNA 含量的分布情况，可以进行细胞周期和细胞凋亡的分析。碘化丙啶染色后，假设G0/G1 期细胞的荧光强度为1，那么含有双份基因组DNA的G2/M期细胞的荧光强度的理论值为2，正在进行DNA复制的S期细胞的荧光强度为1～2 之间。凋亡细胞由于细胞核发生浓缩以及发生DNA片段化(DNAfragmentation)导致部分基因组DNA片断在染色过程中丢失，因此凋亡细胞碘化丙啶染色后呈现明显的弱染，即荧光强度小于 1，在流式检测的荧光图上出现所谓的sub-G1峰，即凋亡细胞峰。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细胞凋亡时，流式细胞检测可呈现亚二倍体核型的特征，根据光散射的特点，PI染色可以区分细胞凋亡和细胞坏死的细胞峰型。细胞凋亡时，出现凋亡细胞皱缩、染色质浓缩、核碎裂，产生凋亡小体，使细胞的前向光散射低于正常。在细胞凋亡的早期，细胞对前向角光散射的能力显著降低，对侧向光散射的能力增加或没有变化。在细胞凋亡的晚期，前向和侧向光散射的信号均降低。细胞坏死时细胞多表现为细胞肿胀，因此前向光散射高于正常，对侧向光散射高于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尚宝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生物 Cell Cycle and Apoptosis Analysis Kit经常用于培养的贴壁或悬浮细胞的细胞周期与细胞凋亡检测，亦可用于区分细胞凋亡和细胞坏死。该试剂盒检测细胞含量范围一般为 0.1～1×10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产品组成：</w:t>
      </w:r>
    </w:p>
    <w:tbl>
      <w:tblPr>
        <w:tblStyle w:val="7"/>
        <w:tblpPr w:leftFromText="180" w:rightFromText="180" w:vertAnchor="text" w:horzAnchor="page" w:tblpX="2047" w:tblpY="126"/>
        <w:tblOverlap w:val="never"/>
        <w:tblW w:w="8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241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50T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保存条件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试剂(A): PI Stain Buffer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25ml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试剂(B): PI Stain(20×)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1.5ml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-20℃，避光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试剂(C): RNase A Solution(50×)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0.5ml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-20℃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自备材料：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胰蛋白酶消化液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流式细胞仪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PBS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预冷固定液：预冷的 70%乙醇或 4%多聚甲醛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操作步骤(仅供参考)：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细胞样品的制备：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⑴贴壁细胞：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① 小心收集细胞培养液到一个无菌离心管内备用。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② 用胰蛋白酶消化细胞至可以被轻轻用移液管或枪头吹打下来时，加入前面收集的细胞培养液，吹打下所有的贴壁细胞，并轻轻吹散细胞。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③ 收集上述细胞悬液到离心管内。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④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4℃，1000g离心3～5min，使细胞沉到管底。小心吸取上清并丢弃，可留大约50μl培养液，以免吸走细胞。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⑤ 加入约1ml提前预冷的PBS，重悬细胞，并转移至1.5ml无菌离心管。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⑥ 4℃，1000g 离心3～5min，使细胞沉到管底。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⑦ 小心吸取上清并丢弃，可留大约50μl PBS，以免吸走细胞。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⑧ 轻轻弹击离心管底以适当分散细胞，避免细胞成团。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⑵悬浮细胞：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① 4℃，1000g离心3～5min，使细胞沉到管底。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② 小心吸取上清并丢弃，可留大约50μl培养液，以免吸走细胞。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③ 加入约1ml 提前预冷的PBS，重悬细胞，并转移至1.5ml无菌离心管。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④ 4℃，1000g离心3～5min，使细胞沉到管底。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⑤ 小心吸取上清并丢弃，可留大约50μl PBS，以免吸走细胞。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⑥ 轻轻弹击离心管底以适当分散细胞，避免细胞成团。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2.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细胞的固定：加入1ml冰浴预冷70%乙醇中，轻轻吹打混匀，4℃条件下固定2h或更长时间。4℃固定12～24h可能效果更佳。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3.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细胞的清洗：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① 4℃，1000g离心3～5min，使细胞沉到管底。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② 小心吸取上清并丢弃，可留大约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50μl溶液，以免吸走细胞。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③ 加入约1ml提前预冷的PBS，重悬细胞，并转移至1.5ml无菌离心管。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④ 4℃，1000g离心3～5min，使细胞沉到管底。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⑤ 小心吸取上清并丢弃，可留大约50μl PBS，以免吸走细胞。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⑥ 轻轻弹击离心管底以适当分散细胞，避免细胞成团。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4.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PI 染色：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⑴ 一步法：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①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PI 染色工作液的配制：根据待检样品的数量，取适量试剂(A)、试剂(B)、试剂(C)混合形成PI染色工作液。配制好的PI染色工作液4℃避光保存待用，24h有效。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000" w:firstLineChars="25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1个样品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10个样品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试剂(A): PI Stain Buffer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     500ul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试剂(B): PI Stain(20×)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        25ul          250ul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试剂(C): RNase A Solution(50×)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10ul          100ul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总量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535μl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5.35ml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②在每个待检细胞样品中，加入500μl配制好的PI染色工作液，轻轻重悬细胞沉淀，置于37℃避光水浴 30min。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⑵ 两步法：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①在沉淀细胞中加入40μl PBS和10μl RNase A Solution(50×)，置于37℃水浴30min。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②PI染色工作液的配制：根据待检样品的数量，取适量试剂(A)、试剂(B)混合形成PI染色工作液。配制好的 PI 染色工作液4℃避光保存待用，24h有效。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000" w:firstLineChars="25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1个样品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10个样品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试剂(A): PI Stain Buffer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500ul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试剂(B): PI Stain(20×)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         25ul         250ul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总量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525μl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5.25ml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③在每个待检细胞样品中，加入500μl配制好的PI染色工作液，轻轻重悬细胞沉淀，置于4℃避光30min。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检测与分析：用流式细胞仪在激发波长488nm波长处检测红色荧光，同时检测光散射情况。采用适当分析软件进行细胞 DNA 含量分析和光散射分析。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染色结果：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凋亡细胞G1峰左侧出现亚二倍体细胞群的峰型，在光散射谱上，前向光散射低于正常，侧向光散射高于正常。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荧光染料都存在淬灭的问题，建议染色后尽快检测。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为减缓荧光淬灭可以使用抗荧光淬灭封片液。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在为了获得细胞沉淀的离心的过程中，对于特殊细胞，如果细胞沉淀不充分，可以适当提高离心力或延长离心时间。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304" w:bottom="680" w:left="1304" w:header="680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1030" o:spid="_x0000_s1030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</w:rPr>
      <w:drawing>
        <wp:inline distT="0" distB="0" distL="114300" distR="114300">
          <wp:extent cx="3378200" cy="919480"/>
          <wp:effectExtent l="0" t="0" r="0" b="7620"/>
          <wp:docPr id="2" name="图片 2" descr="C:\Users\dell\Desktop\页尾.jpg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尾.jpg页尾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820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s1029" o:spid="_x0000_s1029" o:spt="32" type="#_x0000_t32" style="position:absolute;left:0pt;margin-left:105pt;margin-top:19pt;height:0pt;width:430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1028" o:spid="_x0000_s1028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1025" o:spid="_x0000_s1025" o:spt="32" type="#_x0000_t32" style="position:absolute;left:0pt;margin-left:-15.7pt;margin-top:38pt;height:0.05pt;width:501pt;z-index:251658240;mso-width-relative:page;mso-height-relative:page;" o:connectortype="straight" filled="f" stroked="t" coordsize="21600,21600">
          <v:path arrowok="t"/>
          <v:fill on="f" focussize="0,0"/>
          <v:stroke weight="3pt" color="#FFFFFF"/>
          <v:imagedata o:title=""/>
          <o:lock v:ext="edit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AFA6F"/>
    <w:multiLevelType w:val="singleLevel"/>
    <w:tmpl w:val="A09AFA6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AF2C541B"/>
    <w:multiLevelType w:val="singleLevel"/>
    <w:tmpl w:val="AF2C54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8D321AF"/>
    <w:multiLevelType w:val="singleLevel"/>
    <w:tmpl w:val="F8D321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E6D9D8"/>
    <w:multiLevelType w:val="singleLevel"/>
    <w:tmpl w:val="5FE6D9D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5"/>
        <o:r id="V:Rule2" type="connector" idref="#_x0000_s1028"/>
        <o:r id="V:Rule3" type="connector" idref="#_x0000_s1029"/>
        <o:r id="V:Rule4" type="connector" idref="#_x0000_s103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25A25"/>
    <w:rsid w:val="001525D1"/>
    <w:rsid w:val="00167D3B"/>
    <w:rsid w:val="00183072"/>
    <w:rsid w:val="001954F9"/>
    <w:rsid w:val="001C1A08"/>
    <w:rsid w:val="001D3644"/>
    <w:rsid w:val="00202033"/>
    <w:rsid w:val="00203D87"/>
    <w:rsid w:val="00240A51"/>
    <w:rsid w:val="00265A60"/>
    <w:rsid w:val="00285CA5"/>
    <w:rsid w:val="00296C35"/>
    <w:rsid w:val="002A0381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C5024"/>
    <w:rsid w:val="00615467"/>
    <w:rsid w:val="00625920"/>
    <w:rsid w:val="006F27E8"/>
    <w:rsid w:val="00704217"/>
    <w:rsid w:val="00723BF7"/>
    <w:rsid w:val="00730D73"/>
    <w:rsid w:val="007606F5"/>
    <w:rsid w:val="00763DAD"/>
    <w:rsid w:val="007A6555"/>
    <w:rsid w:val="007C33E1"/>
    <w:rsid w:val="00826B39"/>
    <w:rsid w:val="00831C32"/>
    <w:rsid w:val="00871C21"/>
    <w:rsid w:val="00872421"/>
    <w:rsid w:val="008C4B67"/>
    <w:rsid w:val="008E7621"/>
    <w:rsid w:val="00922D8D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F7896"/>
    <w:rsid w:val="00D42202"/>
    <w:rsid w:val="00D761F2"/>
    <w:rsid w:val="00D84DD2"/>
    <w:rsid w:val="00D9410D"/>
    <w:rsid w:val="00DD3DA3"/>
    <w:rsid w:val="00E02931"/>
    <w:rsid w:val="00E21544"/>
    <w:rsid w:val="00E5236A"/>
    <w:rsid w:val="00E85824"/>
    <w:rsid w:val="00ED0B52"/>
    <w:rsid w:val="00EE739B"/>
    <w:rsid w:val="00F17E43"/>
    <w:rsid w:val="00F24D2F"/>
    <w:rsid w:val="00F36670"/>
    <w:rsid w:val="00FC69D4"/>
    <w:rsid w:val="00FE59C5"/>
    <w:rsid w:val="00FF6682"/>
    <w:rsid w:val="01151E5E"/>
    <w:rsid w:val="013C75AD"/>
    <w:rsid w:val="01722FDB"/>
    <w:rsid w:val="01782BFE"/>
    <w:rsid w:val="01F33EE3"/>
    <w:rsid w:val="025F2947"/>
    <w:rsid w:val="02905148"/>
    <w:rsid w:val="02C81293"/>
    <w:rsid w:val="036C398B"/>
    <w:rsid w:val="03734C6F"/>
    <w:rsid w:val="03AF43A0"/>
    <w:rsid w:val="03CD570B"/>
    <w:rsid w:val="04165B24"/>
    <w:rsid w:val="0417580C"/>
    <w:rsid w:val="0419339B"/>
    <w:rsid w:val="044A2482"/>
    <w:rsid w:val="044B1AEE"/>
    <w:rsid w:val="048E126D"/>
    <w:rsid w:val="04AD4E8A"/>
    <w:rsid w:val="05C77365"/>
    <w:rsid w:val="060B532A"/>
    <w:rsid w:val="062E1929"/>
    <w:rsid w:val="0646682B"/>
    <w:rsid w:val="065923C6"/>
    <w:rsid w:val="06E33FDF"/>
    <w:rsid w:val="07175271"/>
    <w:rsid w:val="079C3714"/>
    <w:rsid w:val="07CA7317"/>
    <w:rsid w:val="0849016B"/>
    <w:rsid w:val="086C6D6C"/>
    <w:rsid w:val="0889201F"/>
    <w:rsid w:val="08D0647D"/>
    <w:rsid w:val="08E27C07"/>
    <w:rsid w:val="092B5118"/>
    <w:rsid w:val="09480DCA"/>
    <w:rsid w:val="09717450"/>
    <w:rsid w:val="09816153"/>
    <w:rsid w:val="09CE1BD5"/>
    <w:rsid w:val="0A123B2A"/>
    <w:rsid w:val="0A142441"/>
    <w:rsid w:val="0A2956AA"/>
    <w:rsid w:val="0A647162"/>
    <w:rsid w:val="0A8811FC"/>
    <w:rsid w:val="0AE030BE"/>
    <w:rsid w:val="0B4A6C0D"/>
    <w:rsid w:val="0C181693"/>
    <w:rsid w:val="0C3C0A40"/>
    <w:rsid w:val="0C727DEB"/>
    <w:rsid w:val="0CDA4496"/>
    <w:rsid w:val="0D110528"/>
    <w:rsid w:val="0D855A88"/>
    <w:rsid w:val="0D8A364E"/>
    <w:rsid w:val="0DDE43D2"/>
    <w:rsid w:val="0E5A7E99"/>
    <w:rsid w:val="0EC50750"/>
    <w:rsid w:val="0F30003D"/>
    <w:rsid w:val="0F9325AB"/>
    <w:rsid w:val="0FAE0A0B"/>
    <w:rsid w:val="10141041"/>
    <w:rsid w:val="10162CC2"/>
    <w:rsid w:val="108B158E"/>
    <w:rsid w:val="10B35258"/>
    <w:rsid w:val="10EF4BE1"/>
    <w:rsid w:val="10F50B01"/>
    <w:rsid w:val="11845D0E"/>
    <w:rsid w:val="118713AE"/>
    <w:rsid w:val="11CC4CF2"/>
    <w:rsid w:val="11E65633"/>
    <w:rsid w:val="126677B9"/>
    <w:rsid w:val="13490A9D"/>
    <w:rsid w:val="13997583"/>
    <w:rsid w:val="14560E6D"/>
    <w:rsid w:val="146F2BB2"/>
    <w:rsid w:val="14EB5695"/>
    <w:rsid w:val="150D37E0"/>
    <w:rsid w:val="159F0DCD"/>
    <w:rsid w:val="15C336FD"/>
    <w:rsid w:val="15E9554E"/>
    <w:rsid w:val="15F638F0"/>
    <w:rsid w:val="164F5A95"/>
    <w:rsid w:val="16823AA8"/>
    <w:rsid w:val="16941259"/>
    <w:rsid w:val="16B001B0"/>
    <w:rsid w:val="16B410D2"/>
    <w:rsid w:val="175619A8"/>
    <w:rsid w:val="182366B6"/>
    <w:rsid w:val="186A0D3A"/>
    <w:rsid w:val="192B0704"/>
    <w:rsid w:val="193E2C35"/>
    <w:rsid w:val="1995558E"/>
    <w:rsid w:val="199A4D0E"/>
    <w:rsid w:val="19BE4998"/>
    <w:rsid w:val="19F86BAD"/>
    <w:rsid w:val="1A5639DE"/>
    <w:rsid w:val="1B04712D"/>
    <w:rsid w:val="1B05594D"/>
    <w:rsid w:val="1B4630B4"/>
    <w:rsid w:val="1B987CD6"/>
    <w:rsid w:val="1C110714"/>
    <w:rsid w:val="1C2E4B97"/>
    <w:rsid w:val="1C8209C0"/>
    <w:rsid w:val="1D511ADC"/>
    <w:rsid w:val="1D856F93"/>
    <w:rsid w:val="1DA31F6D"/>
    <w:rsid w:val="1DDB7CBB"/>
    <w:rsid w:val="1DF23C5C"/>
    <w:rsid w:val="1DF3786A"/>
    <w:rsid w:val="1E5C6B57"/>
    <w:rsid w:val="1E795E53"/>
    <w:rsid w:val="1EB174E1"/>
    <w:rsid w:val="1EC07603"/>
    <w:rsid w:val="1EC67C94"/>
    <w:rsid w:val="1F027155"/>
    <w:rsid w:val="20264BE5"/>
    <w:rsid w:val="20500AAB"/>
    <w:rsid w:val="208A440B"/>
    <w:rsid w:val="20983A8E"/>
    <w:rsid w:val="2176218F"/>
    <w:rsid w:val="22481DAF"/>
    <w:rsid w:val="225A438B"/>
    <w:rsid w:val="22B85BDD"/>
    <w:rsid w:val="230E7AFD"/>
    <w:rsid w:val="23422BBA"/>
    <w:rsid w:val="239B4D49"/>
    <w:rsid w:val="23D1327E"/>
    <w:rsid w:val="23EB053F"/>
    <w:rsid w:val="23F84560"/>
    <w:rsid w:val="24202E46"/>
    <w:rsid w:val="2456485F"/>
    <w:rsid w:val="24B841D1"/>
    <w:rsid w:val="251251F1"/>
    <w:rsid w:val="25194760"/>
    <w:rsid w:val="253A0633"/>
    <w:rsid w:val="263D6759"/>
    <w:rsid w:val="26983EEF"/>
    <w:rsid w:val="27A3428C"/>
    <w:rsid w:val="27A62775"/>
    <w:rsid w:val="27F77735"/>
    <w:rsid w:val="28AA1BED"/>
    <w:rsid w:val="293E5A24"/>
    <w:rsid w:val="29465396"/>
    <w:rsid w:val="29B2166D"/>
    <w:rsid w:val="29E121F0"/>
    <w:rsid w:val="2A3F4C86"/>
    <w:rsid w:val="2A9D5E93"/>
    <w:rsid w:val="2AB703CF"/>
    <w:rsid w:val="2BB55A5C"/>
    <w:rsid w:val="2BEE662A"/>
    <w:rsid w:val="2C28116B"/>
    <w:rsid w:val="2C8D0483"/>
    <w:rsid w:val="2C9C5F55"/>
    <w:rsid w:val="2CDB0948"/>
    <w:rsid w:val="2CE36468"/>
    <w:rsid w:val="2D4100D4"/>
    <w:rsid w:val="2D5E5A84"/>
    <w:rsid w:val="2D617358"/>
    <w:rsid w:val="2D657DF7"/>
    <w:rsid w:val="2DD106CC"/>
    <w:rsid w:val="2DDC0064"/>
    <w:rsid w:val="2DF1263F"/>
    <w:rsid w:val="2DF37AFB"/>
    <w:rsid w:val="2E426B97"/>
    <w:rsid w:val="2F5F1102"/>
    <w:rsid w:val="2F6C4ACA"/>
    <w:rsid w:val="300D6C8A"/>
    <w:rsid w:val="302D36FB"/>
    <w:rsid w:val="304045F9"/>
    <w:rsid w:val="30775DA1"/>
    <w:rsid w:val="30E87D7F"/>
    <w:rsid w:val="30EE461F"/>
    <w:rsid w:val="310931C1"/>
    <w:rsid w:val="31125373"/>
    <w:rsid w:val="31337FE0"/>
    <w:rsid w:val="3166494E"/>
    <w:rsid w:val="31712E05"/>
    <w:rsid w:val="321B34A6"/>
    <w:rsid w:val="323F47BB"/>
    <w:rsid w:val="32A57D63"/>
    <w:rsid w:val="32D712AE"/>
    <w:rsid w:val="32DE2FCE"/>
    <w:rsid w:val="32F64DB8"/>
    <w:rsid w:val="32F81019"/>
    <w:rsid w:val="332528D4"/>
    <w:rsid w:val="33311E52"/>
    <w:rsid w:val="33391EFC"/>
    <w:rsid w:val="3434399E"/>
    <w:rsid w:val="346435CE"/>
    <w:rsid w:val="34896AAA"/>
    <w:rsid w:val="349D39F0"/>
    <w:rsid w:val="34D57B6E"/>
    <w:rsid w:val="34E3607D"/>
    <w:rsid w:val="35275B61"/>
    <w:rsid w:val="357E2A06"/>
    <w:rsid w:val="35E71E43"/>
    <w:rsid w:val="360A599C"/>
    <w:rsid w:val="36106120"/>
    <w:rsid w:val="36174547"/>
    <w:rsid w:val="36C75741"/>
    <w:rsid w:val="36CF2CB1"/>
    <w:rsid w:val="379314A1"/>
    <w:rsid w:val="37A72348"/>
    <w:rsid w:val="37BB17A8"/>
    <w:rsid w:val="37F719EF"/>
    <w:rsid w:val="37FC5A13"/>
    <w:rsid w:val="38687A14"/>
    <w:rsid w:val="38D759FC"/>
    <w:rsid w:val="394C7351"/>
    <w:rsid w:val="39B34738"/>
    <w:rsid w:val="39DE71FC"/>
    <w:rsid w:val="3A272A1B"/>
    <w:rsid w:val="3AB6371C"/>
    <w:rsid w:val="3B243E01"/>
    <w:rsid w:val="3B2F0822"/>
    <w:rsid w:val="3BEC6298"/>
    <w:rsid w:val="3C0857A9"/>
    <w:rsid w:val="3C82330C"/>
    <w:rsid w:val="3C96025F"/>
    <w:rsid w:val="3D0361E1"/>
    <w:rsid w:val="3DA23A78"/>
    <w:rsid w:val="3DAE22F5"/>
    <w:rsid w:val="3E270229"/>
    <w:rsid w:val="3E273848"/>
    <w:rsid w:val="3E4756E1"/>
    <w:rsid w:val="3E485801"/>
    <w:rsid w:val="3F4C127F"/>
    <w:rsid w:val="3F8825F1"/>
    <w:rsid w:val="3FEE3E85"/>
    <w:rsid w:val="40020AF8"/>
    <w:rsid w:val="407A4149"/>
    <w:rsid w:val="40B50590"/>
    <w:rsid w:val="40CD23DD"/>
    <w:rsid w:val="40FA4BA3"/>
    <w:rsid w:val="41277BDB"/>
    <w:rsid w:val="427E294B"/>
    <w:rsid w:val="42936ECC"/>
    <w:rsid w:val="42C37E82"/>
    <w:rsid w:val="42C415E6"/>
    <w:rsid w:val="42FB4DCF"/>
    <w:rsid w:val="438C6721"/>
    <w:rsid w:val="4407191C"/>
    <w:rsid w:val="4408342F"/>
    <w:rsid w:val="44A3521C"/>
    <w:rsid w:val="450454CB"/>
    <w:rsid w:val="4535713F"/>
    <w:rsid w:val="46036A04"/>
    <w:rsid w:val="46483C29"/>
    <w:rsid w:val="465A6C2C"/>
    <w:rsid w:val="47024A04"/>
    <w:rsid w:val="476B0751"/>
    <w:rsid w:val="479E7019"/>
    <w:rsid w:val="481B32CB"/>
    <w:rsid w:val="482D6A7B"/>
    <w:rsid w:val="48451BED"/>
    <w:rsid w:val="48BC5B4D"/>
    <w:rsid w:val="49605DCF"/>
    <w:rsid w:val="49C64D1A"/>
    <w:rsid w:val="49D63129"/>
    <w:rsid w:val="4A0D3D0D"/>
    <w:rsid w:val="4A0F2BE7"/>
    <w:rsid w:val="4A2E0F04"/>
    <w:rsid w:val="4AF21E1E"/>
    <w:rsid w:val="4B426BE3"/>
    <w:rsid w:val="4BD25F2B"/>
    <w:rsid w:val="4BFD763A"/>
    <w:rsid w:val="4D1B38D6"/>
    <w:rsid w:val="4D675447"/>
    <w:rsid w:val="4DDC5652"/>
    <w:rsid w:val="4E025664"/>
    <w:rsid w:val="4EB821BD"/>
    <w:rsid w:val="4EE85883"/>
    <w:rsid w:val="4EEB424D"/>
    <w:rsid w:val="4F1F32A6"/>
    <w:rsid w:val="4F357606"/>
    <w:rsid w:val="4F85293A"/>
    <w:rsid w:val="4F987004"/>
    <w:rsid w:val="4FE528DA"/>
    <w:rsid w:val="502313D1"/>
    <w:rsid w:val="51D22DFF"/>
    <w:rsid w:val="520874D5"/>
    <w:rsid w:val="528B3265"/>
    <w:rsid w:val="52B41E95"/>
    <w:rsid w:val="52CA18E7"/>
    <w:rsid w:val="53087471"/>
    <w:rsid w:val="53310A88"/>
    <w:rsid w:val="539E2DF5"/>
    <w:rsid w:val="539F7491"/>
    <w:rsid w:val="53AD62CA"/>
    <w:rsid w:val="54084CDB"/>
    <w:rsid w:val="541372FE"/>
    <w:rsid w:val="5423391B"/>
    <w:rsid w:val="543B4DE8"/>
    <w:rsid w:val="549A7BCA"/>
    <w:rsid w:val="54F52323"/>
    <w:rsid w:val="554F49BC"/>
    <w:rsid w:val="55F33D25"/>
    <w:rsid w:val="56185378"/>
    <w:rsid w:val="563516F0"/>
    <w:rsid w:val="570A332F"/>
    <w:rsid w:val="57221569"/>
    <w:rsid w:val="578D5DC3"/>
    <w:rsid w:val="57967BE5"/>
    <w:rsid w:val="57EC607D"/>
    <w:rsid w:val="58032C1C"/>
    <w:rsid w:val="5832159A"/>
    <w:rsid w:val="58346B7D"/>
    <w:rsid w:val="58490D0D"/>
    <w:rsid w:val="58775625"/>
    <w:rsid w:val="58941B43"/>
    <w:rsid w:val="58EB421A"/>
    <w:rsid w:val="58ED4461"/>
    <w:rsid w:val="595850C4"/>
    <w:rsid w:val="596B395F"/>
    <w:rsid w:val="59E91C48"/>
    <w:rsid w:val="5A18594C"/>
    <w:rsid w:val="5A2F00A6"/>
    <w:rsid w:val="5A6F255C"/>
    <w:rsid w:val="5AE42ECE"/>
    <w:rsid w:val="5AF74CBF"/>
    <w:rsid w:val="5B097B70"/>
    <w:rsid w:val="5B5B067A"/>
    <w:rsid w:val="5B614CFA"/>
    <w:rsid w:val="5BCF68BE"/>
    <w:rsid w:val="5BD02CCA"/>
    <w:rsid w:val="5BF40188"/>
    <w:rsid w:val="5C631709"/>
    <w:rsid w:val="5D0C5A83"/>
    <w:rsid w:val="5D7D0BF2"/>
    <w:rsid w:val="5D9D0C8E"/>
    <w:rsid w:val="5DC51D6C"/>
    <w:rsid w:val="5DEA716A"/>
    <w:rsid w:val="5DEE29BB"/>
    <w:rsid w:val="5E3F2116"/>
    <w:rsid w:val="5ECB60D4"/>
    <w:rsid w:val="5F1A4A5A"/>
    <w:rsid w:val="5F4D5A19"/>
    <w:rsid w:val="5FA62076"/>
    <w:rsid w:val="5FAF5560"/>
    <w:rsid w:val="5FC80BF7"/>
    <w:rsid w:val="5FDF6322"/>
    <w:rsid w:val="601B209F"/>
    <w:rsid w:val="60A81D64"/>
    <w:rsid w:val="60AF4730"/>
    <w:rsid w:val="60BF599A"/>
    <w:rsid w:val="61176598"/>
    <w:rsid w:val="62550968"/>
    <w:rsid w:val="62845D6B"/>
    <w:rsid w:val="62A36381"/>
    <w:rsid w:val="62A63A08"/>
    <w:rsid w:val="631F2FB7"/>
    <w:rsid w:val="63812CCA"/>
    <w:rsid w:val="63D80661"/>
    <w:rsid w:val="63FC175C"/>
    <w:rsid w:val="64294E9E"/>
    <w:rsid w:val="64645464"/>
    <w:rsid w:val="64D805B6"/>
    <w:rsid w:val="64D80DBB"/>
    <w:rsid w:val="657C7C68"/>
    <w:rsid w:val="657F101E"/>
    <w:rsid w:val="66807165"/>
    <w:rsid w:val="66ED19FB"/>
    <w:rsid w:val="670C4229"/>
    <w:rsid w:val="67116238"/>
    <w:rsid w:val="674316CE"/>
    <w:rsid w:val="674E100B"/>
    <w:rsid w:val="67744CFF"/>
    <w:rsid w:val="678A6753"/>
    <w:rsid w:val="67967891"/>
    <w:rsid w:val="67C55067"/>
    <w:rsid w:val="687A5F70"/>
    <w:rsid w:val="6892097F"/>
    <w:rsid w:val="69310A53"/>
    <w:rsid w:val="698A5BF0"/>
    <w:rsid w:val="699E1F85"/>
    <w:rsid w:val="69CD0865"/>
    <w:rsid w:val="6A177ED7"/>
    <w:rsid w:val="6AA62A3D"/>
    <w:rsid w:val="6AD433BA"/>
    <w:rsid w:val="6AFF7247"/>
    <w:rsid w:val="6B0C355C"/>
    <w:rsid w:val="6B1A4519"/>
    <w:rsid w:val="6B3A177A"/>
    <w:rsid w:val="6B8274F5"/>
    <w:rsid w:val="6BA46697"/>
    <w:rsid w:val="6CBF1EAD"/>
    <w:rsid w:val="6CD351C1"/>
    <w:rsid w:val="6CE402B6"/>
    <w:rsid w:val="6D3A33E9"/>
    <w:rsid w:val="6D471A5D"/>
    <w:rsid w:val="6D917F08"/>
    <w:rsid w:val="6DBE0F57"/>
    <w:rsid w:val="6DC17465"/>
    <w:rsid w:val="6DC77141"/>
    <w:rsid w:val="6EB532E0"/>
    <w:rsid w:val="6F141BBC"/>
    <w:rsid w:val="6F7D6577"/>
    <w:rsid w:val="6FB81408"/>
    <w:rsid w:val="7005436D"/>
    <w:rsid w:val="705C5BA4"/>
    <w:rsid w:val="70B60941"/>
    <w:rsid w:val="71136511"/>
    <w:rsid w:val="726E06F4"/>
    <w:rsid w:val="7281265F"/>
    <w:rsid w:val="7288403E"/>
    <w:rsid w:val="72CA3412"/>
    <w:rsid w:val="72CA761E"/>
    <w:rsid w:val="72D74073"/>
    <w:rsid w:val="73394672"/>
    <w:rsid w:val="73DA2849"/>
    <w:rsid w:val="73DC1158"/>
    <w:rsid w:val="73FB5883"/>
    <w:rsid w:val="73FE1FB5"/>
    <w:rsid w:val="740E509E"/>
    <w:rsid w:val="7597621A"/>
    <w:rsid w:val="767536EE"/>
    <w:rsid w:val="76C06F6E"/>
    <w:rsid w:val="774E0485"/>
    <w:rsid w:val="775F25B5"/>
    <w:rsid w:val="776D2D95"/>
    <w:rsid w:val="77BF0C76"/>
    <w:rsid w:val="77F06EE2"/>
    <w:rsid w:val="784C2668"/>
    <w:rsid w:val="78CF240E"/>
    <w:rsid w:val="79197C8A"/>
    <w:rsid w:val="792119E0"/>
    <w:rsid w:val="79FA28BB"/>
    <w:rsid w:val="7A266487"/>
    <w:rsid w:val="7A2738B6"/>
    <w:rsid w:val="7A3513EA"/>
    <w:rsid w:val="7A694C47"/>
    <w:rsid w:val="7B25068A"/>
    <w:rsid w:val="7B5340F8"/>
    <w:rsid w:val="7C0A52FA"/>
    <w:rsid w:val="7C456E46"/>
    <w:rsid w:val="7CBF0413"/>
    <w:rsid w:val="7D9F3E3E"/>
    <w:rsid w:val="7DD17D9F"/>
    <w:rsid w:val="7DFE5FB4"/>
    <w:rsid w:val="7E073215"/>
    <w:rsid w:val="7E4C3472"/>
    <w:rsid w:val="7F212E0D"/>
    <w:rsid w:val="7F7054F5"/>
    <w:rsid w:val="7F9238DC"/>
    <w:rsid w:val="7FB77583"/>
    <w:rsid w:val="7FC2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5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AC1F0-D440-4772-B3AA-4BA7367A7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1203</Characters>
  <Lines>10</Lines>
  <Paragraphs>2</Paragraphs>
  <TotalTime>12</TotalTime>
  <ScaleCrop>false</ScaleCrop>
  <LinksUpToDate>false</LinksUpToDate>
  <CharactersWithSpaces>1412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2018-09-05T02:31:00Z</dcterms:created>
  <dc:creator>dell</dc:creator>
  <cp:lastModifiedBy>雷书亚</cp:lastModifiedBy>
  <cp:lastPrinted>2018-12-25T05:18:00Z</cp:lastPrinted>
  <dcterms:modified xsi:type="dcterms:W3CDTF">2019-05-30T08:50:44Z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